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F0" w:rsidRPr="001B01F0" w:rsidRDefault="001B01F0" w:rsidP="001B01F0">
      <w:pPr>
        <w:pStyle w:val="21"/>
        <w:tabs>
          <w:tab w:val="left" w:pos="0"/>
          <w:tab w:val="left" w:pos="360"/>
        </w:tabs>
        <w:outlineLvl w:val="0"/>
        <w:rPr>
          <w:b/>
          <w:i/>
          <w:sz w:val="32"/>
          <w:szCs w:val="24"/>
        </w:rPr>
      </w:pPr>
      <w:r w:rsidRPr="001B01F0">
        <w:rPr>
          <w:b/>
          <w:i/>
          <w:sz w:val="32"/>
          <w:szCs w:val="24"/>
        </w:rPr>
        <w:t>Перечень документов и информации для оценки судов</w:t>
      </w:r>
    </w:p>
    <w:p w:rsidR="001B01F0" w:rsidRDefault="001B01F0" w:rsidP="001B01F0">
      <w:pPr>
        <w:pStyle w:val="21"/>
        <w:tabs>
          <w:tab w:val="left" w:pos="0"/>
          <w:tab w:val="left" w:pos="360"/>
        </w:tabs>
        <w:outlineLvl w:val="0"/>
        <w:rPr>
          <w:i/>
          <w:sz w:val="24"/>
          <w:szCs w:val="24"/>
        </w:rPr>
      </w:pPr>
    </w:p>
    <w:p w:rsidR="001B01F0" w:rsidRDefault="001B01F0" w:rsidP="001B01F0">
      <w:pPr>
        <w:pStyle w:val="a5"/>
        <w:numPr>
          <w:ilvl w:val="0"/>
          <w:numId w:val="3"/>
        </w:numPr>
        <w:tabs>
          <w:tab w:val="left" w:pos="0"/>
          <w:tab w:val="num" w:pos="2007"/>
        </w:tabs>
        <w:suppressAutoHyphens/>
        <w:spacing w:before="120"/>
      </w:pPr>
      <w:r>
        <w:t xml:space="preserve">Правоустанавливающие и </w:t>
      </w:r>
      <w:proofErr w:type="spellStart"/>
      <w:r>
        <w:t>правоудостоверяющие</w:t>
      </w:r>
      <w:proofErr w:type="spellEnd"/>
      <w:r>
        <w:t xml:space="preserve"> документы – Свидетельство о праве собственности на судно; Свидетельство о праве плавания под государственным флагом.</w:t>
      </w:r>
    </w:p>
    <w:p w:rsidR="001B01F0" w:rsidRDefault="001B01F0" w:rsidP="001B01F0">
      <w:pPr>
        <w:pStyle w:val="a5"/>
        <w:numPr>
          <w:ilvl w:val="0"/>
          <w:numId w:val="3"/>
        </w:numPr>
        <w:tabs>
          <w:tab w:val="left" w:pos="0"/>
          <w:tab w:val="num" w:pos="2007"/>
        </w:tabs>
        <w:suppressAutoHyphens/>
        <w:spacing w:before="120"/>
      </w:pPr>
      <w:proofErr w:type="spellStart"/>
      <w:r>
        <w:t>Праворазрешительные</w:t>
      </w:r>
      <w:proofErr w:type="spellEnd"/>
      <w:r>
        <w:t xml:space="preserve"> документы – Классификационное свидетельство; Международное мерительное свидетельство; Международное свидетельство о грузовой марке; Свидетельство о безопасности судна по оборудованию и снабжению; Свидетельство о безопасности судна по конструкции; Свидетельство о безопасности судна по радиотелеграфии; Свидетельство об управлении безопасностью; Документ о соответствии компании.</w:t>
      </w:r>
    </w:p>
    <w:p w:rsidR="001B01F0" w:rsidRPr="001B01F0" w:rsidRDefault="001B01F0" w:rsidP="001B01F0">
      <w:pPr>
        <w:pStyle w:val="a5"/>
        <w:numPr>
          <w:ilvl w:val="0"/>
          <w:numId w:val="3"/>
        </w:numPr>
        <w:tabs>
          <w:tab w:val="left" w:pos="0"/>
          <w:tab w:val="num" w:pos="2007"/>
        </w:tabs>
        <w:suppressAutoHyphens/>
        <w:spacing w:before="120"/>
        <w:rPr>
          <w:lang w:val="en-US"/>
        </w:rPr>
      </w:pPr>
      <w:r w:rsidRPr="004D35D0">
        <w:t>Паспорт</w:t>
      </w:r>
      <w:r w:rsidRPr="001B01F0">
        <w:rPr>
          <w:lang w:val="en-US"/>
        </w:rPr>
        <w:t xml:space="preserve"> </w:t>
      </w:r>
      <w:r w:rsidRPr="004D35D0">
        <w:t>силовых</w:t>
      </w:r>
      <w:r w:rsidRPr="001B01F0">
        <w:rPr>
          <w:lang w:val="en-US"/>
        </w:rPr>
        <w:t xml:space="preserve"> </w:t>
      </w:r>
      <w:r w:rsidRPr="004D35D0">
        <w:t>установок</w:t>
      </w:r>
      <w:r w:rsidRPr="001B01F0">
        <w:rPr>
          <w:lang w:val="en-US"/>
        </w:rPr>
        <w:t>.</w:t>
      </w:r>
      <w:bookmarkStart w:id="0" w:name="_GoBack"/>
      <w:bookmarkEnd w:id="0"/>
    </w:p>
    <w:p w:rsidR="001B01F0" w:rsidRDefault="001B01F0" w:rsidP="001B01F0">
      <w:pPr>
        <w:pStyle w:val="a5"/>
        <w:numPr>
          <w:ilvl w:val="0"/>
          <w:numId w:val="3"/>
        </w:numPr>
        <w:tabs>
          <w:tab w:val="left" w:pos="0"/>
          <w:tab w:val="num" w:pos="2007"/>
        </w:tabs>
        <w:suppressAutoHyphens/>
        <w:spacing w:before="120"/>
      </w:pPr>
      <w:r>
        <w:t>Заключение сюрвейера, ежегодное сюрвейерское подтверждение;</w:t>
      </w:r>
    </w:p>
    <w:p w:rsidR="001B01F0" w:rsidRPr="004D35D0" w:rsidRDefault="001B01F0" w:rsidP="001B01F0">
      <w:pPr>
        <w:pStyle w:val="a5"/>
        <w:numPr>
          <w:ilvl w:val="0"/>
          <w:numId w:val="3"/>
        </w:numPr>
        <w:tabs>
          <w:tab w:val="left" w:pos="0"/>
          <w:tab w:val="num" w:pos="2007"/>
        </w:tabs>
        <w:suppressAutoHyphens/>
        <w:spacing w:before="120"/>
      </w:pPr>
      <w:r>
        <w:t>Сертификат классификации.</w:t>
      </w:r>
    </w:p>
    <w:p w:rsidR="001B01F0" w:rsidRPr="001B01F0" w:rsidRDefault="001B01F0" w:rsidP="001B01F0">
      <w:pPr>
        <w:pStyle w:val="a5"/>
        <w:numPr>
          <w:ilvl w:val="0"/>
          <w:numId w:val="3"/>
        </w:numPr>
        <w:tabs>
          <w:tab w:val="left" w:pos="0"/>
          <w:tab w:val="num" w:pos="2007"/>
        </w:tabs>
        <w:suppressAutoHyphens/>
        <w:spacing w:before="120"/>
      </w:pPr>
      <w:r>
        <w:t xml:space="preserve">Акт о техническом состоянии судна. </w:t>
      </w:r>
    </w:p>
    <w:p w:rsidR="001B01F0" w:rsidRDefault="001B01F0" w:rsidP="001B01F0">
      <w:pPr>
        <w:pStyle w:val="a5"/>
        <w:numPr>
          <w:ilvl w:val="0"/>
          <w:numId w:val="3"/>
        </w:numPr>
        <w:tabs>
          <w:tab w:val="left" w:pos="0"/>
          <w:tab w:val="num" w:pos="2007"/>
        </w:tabs>
        <w:suppressAutoHyphens/>
        <w:spacing w:before="120"/>
      </w:pPr>
      <w:r>
        <w:t>Балансовые, технико-экономические, эксплуатационные  данные, предоставленные судовладельцем</w:t>
      </w:r>
    </w:p>
    <w:p w:rsidR="001B01F0" w:rsidRDefault="001B01F0" w:rsidP="001B01F0">
      <w:pPr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B01F0" w:rsidRPr="001B01F0" w:rsidTr="00217BFD">
        <w:tc>
          <w:tcPr>
            <w:tcW w:w="4785" w:type="dxa"/>
          </w:tcPr>
          <w:p w:rsidR="001B01F0" w:rsidRPr="001B01F0" w:rsidRDefault="001B01F0" w:rsidP="00217BFD">
            <w:r w:rsidRPr="001B01F0">
              <w:t>Первоначальная балансовая стоимость, руб.</w:t>
            </w:r>
          </w:p>
        </w:tc>
        <w:tc>
          <w:tcPr>
            <w:tcW w:w="4786" w:type="dxa"/>
          </w:tcPr>
          <w:p w:rsidR="001B01F0" w:rsidRPr="001B01F0" w:rsidRDefault="001B01F0" w:rsidP="00217BFD"/>
        </w:tc>
      </w:tr>
      <w:tr w:rsidR="001B01F0" w:rsidRPr="001B01F0" w:rsidTr="00217BFD">
        <w:tc>
          <w:tcPr>
            <w:tcW w:w="4785" w:type="dxa"/>
          </w:tcPr>
          <w:p w:rsidR="001B01F0" w:rsidRPr="001B01F0" w:rsidRDefault="001B01F0" w:rsidP="00217BFD">
            <w:r w:rsidRPr="001B01F0">
              <w:t>Остаточная балансовая стоимость, руб.</w:t>
            </w:r>
          </w:p>
        </w:tc>
        <w:tc>
          <w:tcPr>
            <w:tcW w:w="4786" w:type="dxa"/>
          </w:tcPr>
          <w:p w:rsidR="001B01F0" w:rsidRPr="001B01F0" w:rsidRDefault="001B01F0" w:rsidP="00217BFD"/>
        </w:tc>
      </w:tr>
      <w:tr w:rsidR="001B01F0" w:rsidRPr="001B01F0" w:rsidTr="00217BFD">
        <w:tc>
          <w:tcPr>
            <w:tcW w:w="4785" w:type="dxa"/>
          </w:tcPr>
          <w:p w:rsidR="001B01F0" w:rsidRPr="001B01F0" w:rsidRDefault="001B01F0" w:rsidP="00217BFD">
            <w:r w:rsidRPr="001B01F0">
              <w:t>Ставка налога на имущество, %. Если есть льгота по налогу – просьба указать основание.</w:t>
            </w:r>
          </w:p>
        </w:tc>
        <w:tc>
          <w:tcPr>
            <w:tcW w:w="4786" w:type="dxa"/>
          </w:tcPr>
          <w:p w:rsidR="001B01F0" w:rsidRPr="001B01F0" w:rsidRDefault="001B01F0" w:rsidP="00217BFD"/>
        </w:tc>
      </w:tr>
      <w:tr w:rsidR="001B01F0" w:rsidRPr="001B01F0" w:rsidTr="00217BFD">
        <w:tc>
          <w:tcPr>
            <w:tcW w:w="4785" w:type="dxa"/>
          </w:tcPr>
          <w:p w:rsidR="001B01F0" w:rsidRPr="001B01F0" w:rsidRDefault="001B01F0" w:rsidP="00217BFD"/>
        </w:tc>
        <w:tc>
          <w:tcPr>
            <w:tcW w:w="4786" w:type="dxa"/>
          </w:tcPr>
          <w:p w:rsidR="001B01F0" w:rsidRPr="001B01F0" w:rsidRDefault="001B01F0" w:rsidP="00217BFD"/>
        </w:tc>
      </w:tr>
      <w:tr w:rsidR="001B01F0" w:rsidRPr="001B01F0" w:rsidTr="00217BFD">
        <w:tc>
          <w:tcPr>
            <w:tcW w:w="4785" w:type="dxa"/>
          </w:tcPr>
          <w:p w:rsidR="001B01F0" w:rsidRPr="001B01F0" w:rsidRDefault="001B01F0" w:rsidP="00217BFD">
            <w:r w:rsidRPr="001B01F0">
              <w:t>Численность экипажа судна, чел.</w:t>
            </w:r>
          </w:p>
        </w:tc>
        <w:tc>
          <w:tcPr>
            <w:tcW w:w="4786" w:type="dxa"/>
          </w:tcPr>
          <w:p w:rsidR="001B01F0" w:rsidRPr="001B01F0" w:rsidRDefault="001B01F0" w:rsidP="00217BFD"/>
        </w:tc>
      </w:tr>
      <w:tr w:rsidR="001B01F0" w:rsidRPr="001B01F0" w:rsidTr="00217BFD">
        <w:tc>
          <w:tcPr>
            <w:tcW w:w="4785" w:type="dxa"/>
          </w:tcPr>
          <w:p w:rsidR="001B01F0" w:rsidRPr="001B01F0" w:rsidRDefault="001B01F0" w:rsidP="00217BFD">
            <w:pPr>
              <w:pStyle w:val="a4"/>
              <w:suppressAutoHyphens/>
              <w:jc w:val="left"/>
              <w:rPr>
                <w:rFonts w:ascii="Times New Roman" w:hAnsi="Times New Roman"/>
              </w:rPr>
            </w:pPr>
            <w:proofErr w:type="gramStart"/>
            <w:r w:rsidRPr="001B01F0">
              <w:rPr>
                <w:rFonts w:ascii="Times New Roman" w:hAnsi="Times New Roman"/>
              </w:rPr>
              <w:t>Скорость хода судна проектная в грузу/в балласте, узлов</w:t>
            </w:r>
            <w:proofErr w:type="gramEnd"/>
          </w:p>
        </w:tc>
        <w:tc>
          <w:tcPr>
            <w:tcW w:w="4786" w:type="dxa"/>
          </w:tcPr>
          <w:p w:rsidR="001B01F0" w:rsidRPr="001B01F0" w:rsidRDefault="001B01F0" w:rsidP="00217BFD"/>
        </w:tc>
      </w:tr>
      <w:tr w:rsidR="001B01F0" w:rsidRPr="001B01F0" w:rsidTr="00217BFD">
        <w:tc>
          <w:tcPr>
            <w:tcW w:w="4785" w:type="dxa"/>
          </w:tcPr>
          <w:p w:rsidR="001B01F0" w:rsidRPr="001B01F0" w:rsidRDefault="001B01F0" w:rsidP="00217BFD">
            <w:r w:rsidRPr="001B01F0">
              <w:t>Скорость хода судна экономическая, узлов (фактическая)</w:t>
            </w:r>
          </w:p>
        </w:tc>
        <w:tc>
          <w:tcPr>
            <w:tcW w:w="4786" w:type="dxa"/>
          </w:tcPr>
          <w:p w:rsidR="001B01F0" w:rsidRPr="001B01F0" w:rsidRDefault="001B01F0" w:rsidP="00217BFD"/>
        </w:tc>
      </w:tr>
      <w:tr w:rsidR="001B01F0" w:rsidRPr="001B01F0" w:rsidTr="00217BFD">
        <w:tc>
          <w:tcPr>
            <w:tcW w:w="4785" w:type="dxa"/>
          </w:tcPr>
          <w:p w:rsidR="001B01F0" w:rsidRPr="001B01F0" w:rsidRDefault="001B01F0" w:rsidP="00217BFD">
            <w:r w:rsidRPr="001B01F0">
              <w:t>Вид грузов, разрешенных к перевозке судном</w:t>
            </w:r>
          </w:p>
        </w:tc>
        <w:tc>
          <w:tcPr>
            <w:tcW w:w="4786" w:type="dxa"/>
          </w:tcPr>
          <w:p w:rsidR="001B01F0" w:rsidRPr="001B01F0" w:rsidRDefault="001B01F0" w:rsidP="00217BFD"/>
        </w:tc>
      </w:tr>
      <w:tr w:rsidR="001B01F0" w:rsidRPr="001B01F0" w:rsidTr="00217BFD">
        <w:tc>
          <w:tcPr>
            <w:tcW w:w="4785" w:type="dxa"/>
          </w:tcPr>
          <w:p w:rsidR="001B01F0" w:rsidRPr="001B01F0" w:rsidRDefault="001B01F0" w:rsidP="00217BFD"/>
        </w:tc>
        <w:tc>
          <w:tcPr>
            <w:tcW w:w="4786" w:type="dxa"/>
          </w:tcPr>
          <w:p w:rsidR="001B01F0" w:rsidRPr="001B01F0" w:rsidRDefault="001B01F0" w:rsidP="00217BFD"/>
        </w:tc>
      </w:tr>
      <w:tr w:rsidR="001B01F0" w:rsidRPr="001B01F0" w:rsidTr="00217BFD">
        <w:tc>
          <w:tcPr>
            <w:tcW w:w="4785" w:type="dxa"/>
          </w:tcPr>
          <w:p w:rsidR="001B01F0" w:rsidRPr="001B01F0" w:rsidRDefault="001B01F0" w:rsidP="00217BFD">
            <w:r w:rsidRPr="001B01F0">
              <w:t>Сервитуты, права третьих лиц (если имеются)</w:t>
            </w:r>
          </w:p>
        </w:tc>
        <w:tc>
          <w:tcPr>
            <w:tcW w:w="4786" w:type="dxa"/>
          </w:tcPr>
          <w:p w:rsidR="001B01F0" w:rsidRPr="001B01F0" w:rsidRDefault="001B01F0" w:rsidP="00217BFD"/>
        </w:tc>
      </w:tr>
      <w:tr w:rsidR="001B01F0" w:rsidRPr="001B01F0" w:rsidTr="00217BFD">
        <w:tc>
          <w:tcPr>
            <w:tcW w:w="4785" w:type="dxa"/>
          </w:tcPr>
          <w:p w:rsidR="001B01F0" w:rsidRPr="001B01F0" w:rsidRDefault="001B01F0" w:rsidP="00217BFD">
            <w:r w:rsidRPr="001B01F0">
              <w:t xml:space="preserve">Вид страхования, страховая стоимость, страховая премия, руб. </w:t>
            </w:r>
          </w:p>
          <w:p w:rsidR="001B01F0" w:rsidRPr="001B01F0" w:rsidRDefault="001B01F0" w:rsidP="00217BFD">
            <w:r w:rsidRPr="001B01F0">
              <w:t>Копия страхового полиса (договора).</w:t>
            </w:r>
          </w:p>
        </w:tc>
        <w:tc>
          <w:tcPr>
            <w:tcW w:w="4786" w:type="dxa"/>
          </w:tcPr>
          <w:p w:rsidR="001B01F0" w:rsidRPr="001B01F0" w:rsidRDefault="001B01F0" w:rsidP="00217BFD"/>
        </w:tc>
      </w:tr>
      <w:tr w:rsidR="001B01F0" w:rsidRPr="001B01F0" w:rsidTr="00217BFD">
        <w:tc>
          <w:tcPr>
            <w:tcW w:w="4785" w:type="dxa"/>
          </w:tcPr>
          <w:p w:rsidR="001B01F0" w:rsidRPr="001B01F0" w:rsidRDefault="001B01F0" w:rsidP="00217BFD"/>
        </w:tc>
        <w:tc>
          <w:tcPr>
            <w:tcW w:w="4786" w:type="dxa"/>
          </w:tcPr>
          <w:p w:rsidR="001B01F0" w:rsidRPr="001B01F0" w:rsidRDefault="001B01F0" w:rsidP="00217BFD"/>
        </w:tc>
      </w:tr>
      <w:tr w:rsidR="001B01F0" w:rsidRPr="001B01F0" w:rsidTr="00217BFD">
        <w:tc>
          <w:tcPr>
            <w:tcW w:w="4785" w:type="dxa"/>
          </w:tcPr>
          <w:p w:rsidR="001B01F0" w:rsidRPr="001B01F0" w:rsidRDefault="001B01F0" w:rsidP="001B01F0">
            <w:pPr>
              <w:rPr>
                <w:b/>
              </w:rPr>
            </w:pPr>
            <w:r w:rsidRPr="001B01F0">
              <w:rPr>
                <w:b/>
              </w:rPr>
              <w:t>Данные на дату проведения оценки:</w:t>
            </w:r>
          </w:p>
        </w:tc>
        <w:tc>
          <w:tcPr>
            <w:tcW w:w="4786" w:type="dxa"/>
          </w:tcPr>
          <w:p w:rsidR="001B01F0" w:rsidRPr="001B01F0" w:rsidRDefault="001B01F0" w:rsidP="00217BFD"/>
        </w:tc>
      </w:tr>
      <w:tr w:rsidR="001B01F0" w:rsidRPr="001B01F0" w:rsidTr="00217BFD">
        <w:tc>
          <w:tcPr>
            <w:tcW w:w="4785" w:type="dxa"/>
          </w:tcPr>
          <w:p w:rsidR="001B01F0" w:rsidRPr="001B01F0" w:rsidRDefault="001B01F0" w:rsidP="00217BFD">
            <w:pPr>
              <w:rPr>
                <w:i/>
              </w:rPr>
            </w:pPr>
            <w:r w:rsidRPr="001B01F0">
              <w:rPr>
                <w:i/>
              </w:rPr>
              <w:t>Главный двигатель №1 (правый)</w:t>
            </w:r>
          </w:p>
        </w:tc>
        <w:tc>
          <w:tcPr>
            <w:tcW w:w="4786" w:type="dxa"/>
          </w:tcPr>
          <w:p w:rsidR="001B01F0" w:rsidRPr="001B01F0" w:rsidRDefault="001B01F0" w:rsidP="00217BFD"/>
        </w:tc>
      </w:tr>
      <w:tr w:rsidR="001B01F0" w:rsidRPr="001B01F0" w:rsidTr="00217BFD">
        <w:tc>
          <w:tcPr>
            <w:tcW w:w="4785" w:type="dxa"/>
          </w:tcPr>
          <w:p w:rsidR="001B01F0" w:rsidRPr="001B01F0" w:rsidRDefault="001B01F0" w:rsidP="00217BFD">
            <w:r w:rsidRPr="001B01F0">
              <w:t>Наработка после постройки, час</w:t>
            </w:r>
          </w:p>
        </w:tc>
        <w:tc>
          <w:tcPr>
            <w:tcW w:w="4786" w:type="dxa"/>
          </w:tcPr>
          <w:p w:rsidR="001B01F0" w:rsidRPr="001B01F0" w:rsidRDefault="001B01F0" w:rsidP="00217BFD"/>
        </w:tc>
      </w:tr>
      <w:tr w:rsidR="001B01F0" w:rsidRPr="001B01F0" w:rsidTr="00217BFD">
        <w:tc>
          <w:tcPr>
            <w:tcW w:w="4785" w:type="dxa"/>
          </w:tcPr>
          <w:p w:rsidR="001B01F0" w:rsidRPr="001B01F0" w:rsidRDefault="001B01F0" w:rsidP="00217BFD">
            <w:r w:rsidRPr="001B01F0">
              <w:t>Дата последнего ремонта</w:t>
            </w:r>
          </w:p>
        </w:tc>
        <w:tc>
          <w:tcPr>
            <w:tcW w:w="4786" w:type="dxa"/>
          </w:tcPr>
          <w:p w:rsidR="001B01F0" w:rsidRPr="001B01F0" w:rsidRDefault="001B01F0" w:rsidP="00217BFD"/>
        </w:tc>
      </w:tr>
      <w:tr w:rsidR="001B01F0" w:rsidRPr="001B01F0" w:rsidTr="00217BFD">
        <w:tc>
          <w:tcPr>
            <w:tcW w:w="4785" w:type="dxa"/>
          </w:tcPr>
          <w:p w:rsidR="001B01F0" w:rsidRPr="001B01F0" w:rsidRDefault="001B01F0" w:rsidP="00217BFD">
            <w:r w:rsidRPr="001B01F0">
              <w:t>Наработка после последнего ремонта, час</w:t>
            </w:r>
          </w:p>
        </w:tc>
        <w:tc>
          <w:tcPr>
            <w:tcW w:w="4786" w:type="dxa"/>
          </w:tcPr>
          <w:p w:rsidR="001B01F0" w:rsidRPr="001B01F0" w:rsidRDefault="001B01F0" w:rsidP="00217BFD"/>
        </w:tc>
      </w:tr>
      <w:tr w:rsidR="001B01F0" w:rsidRPr="001B01F0" w:rsidTr="00217BFD">
        <w:tc>
          <w:tcPr>
            <w:tcW w:w="4785" w:type="dxa"/>
          </w:tcPr>
          <w:p w:rsidR="001B01F0" w:rsidRPr="001B01F0" w:rsidRDefault="001B01F0" w:rsidP="00217BFD">
            <w:pPr>
              <w:rPr>
                <w:i/>
              </w:rPr>
            </w:pPr>
            <w:r w:rsidRPr="001B01F0">
              <w:rPr>
                <w:i/>
              </w:rPr>
              <w:t>Главный двигатель №2 (левый)</w:t>
            </w:r>
          </w:p>
        </w:tc>
        <w:tc>
          <w:tcPr>
            <w:tcW w:w="4786" w:type="dxa"/>
          </w:tcPr>
          <w:p w:rsidR="001B01F0" w:rsidRPr="001B01F0" w:rsidRDefault="001B01F0" w:rsidP="00217BFD"/>
        </w:tc>
      </w:tr>
      <w:tr w:rsidR="001B01F0" w:rsidRPr="001B01F0" w:rsidTr="00217BFD">
        <w:tc>
          <w:tcPr>
            <w:tcW w:w="4785" w:type="dxa"/>
          </w:tcPr>
          <w:p w:rsidR="001B01F0" w:rsidRPr="001B01F0" w:rsidRDefault="001B01F0" w:rsidP="00217BFD">
            <w:r w:rsidRPr="001B01F0">
              <w:t>Наработка после постройки, час</w:t>
            </w:r>
          </w:p>
        </w:tc>
        <w:tc>
          <w:tcPr>
            <w:tcW w:w="4786" w:type="dxa"/>
          </w:tcPr>
          <w:p w:rsidR="001B01F0" w:rsidRPr="001B01F0" w:rsidRDefault="001B01F0" w:rsidP="00217BFD"/>
        </w:tc>
      </w:tr>
      <w:tr w:rsidR="001B01F0" w:rsidRPr="001B01F0" w:rsidTr="00217BFD">
        <w:tc>
          <w:tcPr>
            <w:tcW w:w="4785" w:type="dxa"/>
          </w:tcPr>
          <w:p w:rsidR="001B01F0" w:rsidRPr="001B01F0" w:rsidRDefault="001B01F0" w:rsidP="00217BFD">
            <w:r w:rsidRPr="001B01F0">
              <w:t>Дата последнего ремонта</w:t>
            </w:r>
          </w:p>
        </w:tc>
        <w:tc>
          <w:tcPr>
            <w:tcW w:w="4786" w:type="dxa"/>
          </w:tcPr>
          <w:p w:rsidR="001B01F0" w:rsidRPr="001B01F0" w:rsidRDefault="001B01F0" w:rsidP="00217BFD"/>
        </w:tc>
      </w:tr>
      <w:tr w:rsidR="001B01F0" w:rsidRPr="001B01F0" w:rsidTr="00217BFD">
        <w:tc>
          <w:tcPr>
            <w:tcW w:w="4785" w:type="dxa"/>
          </w:tcPr>
          <w:p w:rsidR="001B01F0" w:rsidRPr="001B01F0" w:rsidRDefault="001B01F0" w:rsidP="00217BFD">
            <w:r w:rsidRPr="001B01F0">
              <w:t>Наработка после последнего ремонта, час</w:t>
            </w:r>
          </w:p>
        </w:tc>
        <w:tc>
          <w:tcPr>
            <w:tcW w:w="4786" w:type="dxa"/>
          </w:tcPr>
          <w:p w:rsidR="001B01F0" w:rsidRPr="001B01F0" w:rsidRDefault="001B01F0" w:rsidP="00217BFD"/>
        </w:tc>
      </w:tr>
      <w:tr w:rsidR="001B01F0" w:rsidRPr="001B01F0" w:rsidTr="00217BFD">
        <w:tc>
          <w:tcPr>
            <w:tcW w:w="4785" w:type="dxa"/>
          </w:tcPr>
          <w:p w:rsidR="001B01F0" w:rsidRPr="001B01F0" w:rsidRDefault="001B01F0" w:rsidP="00217BFD">
            <w:pPr>
              <w:rPr>
                <w:i/>
              </w:rPr>
            </w:pPr>
            <w:r w:rsidRPr="001B01F0">
              <w:rPr>
                <w:i/>
              </w:rPr>
              <w:t>Вспомогательный дизель-генератор №1</w:t>
            </w:r>
          </w:p>
        </w:tc>
        <w:tc>
          <w:tcPr>
            <w:tcW w:w="4786" w:type="dxa"/>
          </w:tcPr>
          <w:p w:rsidR="001B01F0" w:rsidRPr="001B01F0" w:rsidRDefault="001B01F0" w:rsidP="00217BFD"/>
        </w:tc>
      </w:tr>
      <w:tr w:rsidR="001B01F0" w:rsidRPr="001B01F0" w:rsidTr="00217BFD">
        <w:tc>
          <w:tcPr>
            <w:tcW w:w="4785" w:type="dxa"/>
          </w:tcPr>
          <w:p w:rsidR="001B01F0" w:rsidRPr="001B01F0" w:rsidRDefault="001B01F0" w:rsidP="00217BFD">
            <w:r w:rsidRPr="001B01F0">
              <w:t>Наработка после постройки, час</w:t>
            </w:r>
          </w:p>
        </w:tc>
        <w:tc>
          <w:tcPr>
            <w:tcW w:w="4786" w:type="dxa"/>
          </w:tcPr>
          <w:p w:rsidR="001B01F0" w:rsidRPr="001B01F0" w:rsidRDefault="001B01F0" w:rsidP="00217BFD"/>
        </w:tc>
      </w:tr>
      <w:tr w:rsidR="001B01F0" w:rsidRPr="001B01F0" w:rsidTr="00217BFD">
        <w:tc>
          <w:tcPr>
            <w:tcW w:w="4785" w:type="dxa"/>
          </w:tcPr>
          <w:p w:rsidR="001B01F0" w:rsidRPr="001B01F0" w:rsidRDefault="001B01F0" w:rsidP="00217BFD">
            <w:r w:rsidRPr="001B01F0">
              <w:t>Дата последнего ремонта</w:t>
            </w:r>
          </w:p>
        </w:tc>
        <w:tc>
          <w:tcPr>
            <w:tcW w:w="4786" w:type="dxa"/>
          </w:tcPr>
          <w:p w:rsidR="001B01F0" w:rsidRPr="001B01F0" w:rsidRDefault="001B01F0" w:rsidP="00217BFD"/>
        </w:tc>
      </w:tr>
      <w:tr w:rsidR="001B01F0" w:rsidRPr="001B01F0" w:rsidTr="00217BFD">
        <w:tc>
          <w:tcPr>
            <w:tcW w:w="4785" w:type="dxa"/>
          </w:tcPr>
          <w:p w:rsidR="001B01F0" w:rsidRPr="001B01F0" w:rsidRDefault="001B01F0" w:rsidP="00217BFD">
            <w:r w:rsidRPr="001B01F0">
              <w:t>Наработка после последнего ремонта, час</w:t>
            </w:r>
          </w:p>
        </w:tc>
        <w:tc>
          <w:tcPr>
            <w:tcW w:w="4786" w:type="dxa"/>
          </w:tcPr>
          <w:p w:rsidR="001B01F0" w:rsidRPr="001B01F0" w:rsidRDefault="001B01F0" w:rsidP="00217BFD"/>
        </w:tc>
      </w:tr>
      <w:tr w:rsidR="001B01F0" w:rsidRPr="001B01F0" w:rsidTr="00217BFD">
        <w:tc>
          <w:tcPr>
            <w:tcW w:w="4785" w:type="dxa"/>
          </w:tcPr>
          <w:p w:rsidR="001B01F0" w:rsidRPr="001B01F0" w:rsidRDefault="001B01F0" w:rsidP="00217BFD">
            <w:pPr>
              <w:rPr>
                <w:i/>
              </w:rPr>
            </w:pPr>
            <w:r w:rsidRPr="001B01F0">
              <w:rPr>
                <w:i/>
              </w:rPr>
              <w:t>Вспомогательный дизель-генератор №2</w:t>
            </w:r>
          </w:p>
        </w:tc>
        <w:tc>
          <w:tcPr>
            <w:tcW w:w="4786" w:type="dxa"/>
          </w:tcPr>
          <w:p w:rsidR="001B01F0" w:rsidRPr="001B01F0" w:rsidRDefault="001B01F0" w:rsidP="00217BFD"/>
        </w:tc>
      </w:tr>
      <w:tr w:rsidR="001B01F0" w:rsidRPr="001B01F0" w:rsidTr="00217BFD">
        <w:tc>
          <w:tcPr>
            <w:tcW w:w="4785" w:type="dxa"/>
          </w:tcPr>
          <w:p w:rsidR="001B01F0" w:rsidRPr="001B01F0" w:rsidRDefault="001B01F0" w:rsidP="00217BFD">
            <w:r w:rsidRPr="001B01F0">
              <w:t>Наработка после постройки, час</w:t>
            </w:r>
          </w:p>
        </w:tc>
        <w:tc>
          <w:tcPr>
            <w:tcW w:w="4786" w:type="dxa"/>
          </w:tcPr>
          <w:p w:rsidR="001B01F0" w:rsidRPr="001B01F0" w:rsidRDefault="001B01F0" w:rsidP="00217BFD"/>
        </w:tc>
      </w:tr>
      <w:tr w:rsidR="001B01F0" w:rsidRPr="001B01F0" w:rsidTr="00217BFD">
        <w:tc>
          <w:tcPr>
            <w:tcW w:w="4785" w:type="dxa"/>
          </w:tcPr>
          <w:p w:rsidR="001B01F0" w:rsidRPr="001B01F0" w:rsidRDefault="001B01F0" w:rsidP="00217BFD">
            <w:r w:rsidRPr="001B01F0">
              <w:t>Дата последнего ремонта</w:t>
            </w:r>
          </w:p>
        </w:tc>
        <w:tc>
          <w:tcPr>
            <w:tcW w:w="4786" w:type="dxa"/>
          </w:tcPr>
          <w:p w:rsidR="001B01F0" w:rsidRPr="001B01F0" w:rsidRDefault="001B01F0" w:rsidP="00217BFD"/>
        </w:tc>
      </w:tr>
      <w:tr w:rsidR="001B01F0" w:rsidRPr="001B01F0" w:rsidTr="00217BFD">
        <w:tc>
          <w:tcPr>
            <w:tcW w:w="4785" w:type="dxa"/>
          </w:tcPr>
          <w:p w:rsidR="001B01F0" w:rsidRPr="001B01F0" w:rsidRDefault="001B01F0" w:rsidP="00217BFD">
            <w:r w:rsidRPr="001B01F0">
              <w:t>Наработка после последнего ремонта, час</w:t>
            </w:r>
          </w:p>
        </w:tc>
        <w:tc>
          <w:tcPr>
            <w:tcW w:w="4786" w:type="dxa"/>
          </w:tcPr>
          <w:p w:rsidR="001B01F0" w:rsidRPr="001B01F0" w:rsidRDefault="001B01F0" w:rsidP="00217BFD"/>
        </w:tc>
      </w:tr>
      <w:tr w:rsidR="001B01F0" w:rsidRPr="001B01F0" w:rsidTr="00217BFD">
        <w:tc>
          <w:tcPr>
            <w:tcW w:w="4785" w:type="dxa"/>
          </w:tcPr>
          <w:p w:rsidR="001B01F0" w:rsidRPr="001B01F0" w:rsidRDefault="001B01F0" w:rsidP="00217BFD"/>
        </w:tc>
        <w:tc>
          <w:tcPr>
            <w:tcW w:w="4786" w:type="dxa"/>
          </w:tcPr>
          <w:p w:rsidR="001B01F0" w:rsidRPr="001B01F0" w:rsidRDefault="001B01F0" w:rsidP="00217BFD"/>
        </w:tc>
      </w:tr>
      <w:tr w:rsidR="001B01F0" w:rsidRPr="001B01F0" w:rsidTr="00217BFD">
        <w:tc>
          <w:tcPr>
            <w:tcW w:w="4785" w:type="dxa"/>
          </w:tcPr>
          <w:p w:rsidR="001B01F0" w:rsidRPr="001B01F0" w:rsidRDefault="001B01F0" w:rsidP="001B01F0">
            <w:r w:rsidRPr="001B01F0">
              <w:t>Текущее использование судна (тайм-чартер? фрахтователь?) на дату проведения оценки – Копия договора.</w:t>
            </w:r>
          </w:p>
        </w:tc>
        <w:tc>
          <w:tcPr>
            <w:tcW w:w="4786" w:type="dxa"/>
          </w:tcPr>
          <w:p w:rsidR="001B01F0" w:rsidRPr="001B01F0" w:rsidRDefault="001B01F0" w:rsidP="00217BFD"/>
        </w:tc>
      </w:tr>
      <w:tr w:rsidR="001B01F0" w:rsidRPr="001B01F0" w:rsidTr="00217BFD">
        <w:tc>
          <w:tcPr>
            <w:tcW w:w="4785" w:type="dxa"/>
          </w:tcPr>
          <w:p w:rsidR="001B01F0" w:rsidRPr="001B01F0" w:rsidRDefault="001B01F0" w:rsidP="00217BFD">
            <w:r w:rsidRPr="001B01F0">
              <w:t>Среднегодовая (или последнего года эксплуатации) загрузка судна по договорам фрахта (</w:t>
            </w:r>
            <w:proofErr w:type="gramStart"/>
            <w:r w:rsidRPr="001B01F0">
              <w:t>за</w:t>
            </w:r>
            <w:proofErr w:type="gramEnd"/>
            <w:r w:rsidRPr="001B01F0">
              <w:t xml:space="preserve"> последние 2 – 3 года), дней</w:t>
            </w:r>
          </w:p>
        </w:tc>
        <w:tc>
          <w:tcPr>
            <w:tcW w:w="4786" w:type="dxa"/>
          </w:tcPr>
          <w:p w:rsidR="001B01F0" w:rsidRPr="001B01F0" w:rsidRDefault="001B01F0" w:rsidP="00217BFD"/>
        </w:tc>
      </w:tr>
      <w:tr w:rsidR="001B01F0" w:rsidRPr="001B01F0" w:rsidTr="00217BFD">
        <w:tc>
          <w:tcPr>
            <w:tcW w:w="4785" w:type="dxa"/>
          </w:tcPr>
          <w:p w:rsidR="001B01F0" w:rsidRPr="001B01F0" w:rsidRDefault="001B01F0" w:rsidP="00217BFD">
            <w:r w:rsidRPr="001B01F0">
              <w:t>Прогнозируемая загрузка судна по договорам фрахта на ближайший год - два, дней</w:t>
            </w:r>
          </w:p>
        </w:tc>
        <w:tc>
          <w:tcPr>
            <w:tcW w:w="4786" w:type="dxa"/>
          </w:tcPr>
          <w:p w:rsidR="001B01F0" w:rsidRPr="001B01F0" w:rsidRDefault="001B01F0" w:rsidP="00217BFD"/>
        </w:tc>
      </w:tr>
      <w:tr w:rsidR="001B01F0" w:rsidRPr="001B01F0" w:rsidTr="00217BFD">
        <w:tc>
          <w:tcPr>
            <w:tcW w:w="4785" w:type="dxa"/>
          </w:tcPr>
          <w:p w:rsidR="001B01F0" w:rsidRPr="001B01F0" w:rsidRDefault="001B01F0" w:rsidP="00217BFD">
            <w:r w:rsidRPr="001B01F0">
              <w:t>Среднегодовая длительность текущего ремонта судна, дней</w:t>
            </w:r>
          </w:p>
        </w:tc>
        <w:tc>
          <w:tcPr>
            <w:tcW w:w="4786" w:type="dxa"/>
          </w:tcPr>
          <w:p w:rsidR="001B01F0" w:rsidRPr="001B01F0" w:rsidRDefault="001B01F0" w:rsidP="00217BFD"/>
        </w:tc>
      </w:tr>
      <w:tr w:rsidR="001B01F0" w:rsidRPr="001B01F0" w:rsidTr="00217BFD">
        <w:tc>
          <w:tcPr>
            <w:tcW w:w="4785" w:type="dxa"/>
          </w:tcPr>
          <w:p w:rsidR="001B01F0" w:rsidRPr="001B01F0" w:rsidRDefault="001B01F0" w:rsidP="00217BFD">
            <w:r w:rsidRPr="001B01F0">
              <w:t>Среднегодовая (или последнего года эксплуатации) длительность непредвиденного простоя судна, связанного с аварийными ситуациями, дней</w:t>
            </w:r>
          </w:p>
        </w:tc>
        <w:tc>
          <w:tcPr>
            <w:tcW w:w="4786" w:type="dxa"/>
          </w:tcPr>
          <w:p w:rsidR="001B01F0" w:rsidRPr="001B01F0" w:rsidRDefault="001B01F0" w:rsidP="00217BFD"/>
        </w:tc>
      </w:tr>
      <w:tr w:rsidR="001B01F0" w:rsidRPr="001B01F0" w:rsidTr="00217BFD">
        <w:tc>
          <w:tcPr>
            <w:tcW w:w="4785" w:type="dxa"/>
          </w:tcPr>
          <w:p w:rsidR="001B01F0" w:rsidRPr="001B01F0" w:rsidRDefault="001B01F0" w:rsidP="00217BFD"/>
        </w:tc>
        <w:tc>
          <w:tcPr>
            <w:tcW w:w="4786" w:type="dxa"/>
          </w:tcPr>
          <w:p w:rsidR="001B01F0" w:rsidRPr="001B01F0" w:rsidRDefault="001B01F0" w:rsidP="00217BFD"/>
        </w:tc>
      </w:tr>
      <w:tr w:rsidR="001B01F0" w:rsidRPr="001B01F0" w:rsidTr="00217BFD">
        <w:tc>
          <w:tcPr>
            <w:tcW w:w="4785" w:type="dxa"/>
          </w:tcPr>
          <w:p w:rsidR="001B01F0" w:rsidRPr="001B01F0" w:rsidRDefault="001B01F0" w:rsidP="00217BFD">
            <w:r w:rsidRPr="001B01F0">
              <w:t xml:space="preserve">Доля судовых расходов судовладельца (при условии, что рейсовые расходы оплачивает фрахтователь), % от годового дохода </w:t>
            </w:r>
          </w:p>
        </w:tc>
        <w:tc>
          <w:tcPr>
            <w:tcW w:w="4786" w:type="dxa"/>
          </w:tcPr>
          <w:p w:rsidR="001B01F0" w:rsidRPr="001B01F0" w:rsidRDefault="001B01F0" w:rsidP="00217BFD"/>
        </w:tc>
      </w:tr>
      <w:tr w:rsidR="001B01F0" w:rsidRPr="001B01F0" w:rsidTr="00217BFD">
        <w:tc>
          <w:tcPr>
            <w:tcW w:w="4785" w:type="dxa"/>
          </w:tcPr>
          <w:p w:rsidR="001B01F0" w:rsidRPr="001B01F0" w:rsidRDefault="001B01F0" w:rsidP="00217BFD"/>
        </w:tc>
        <w:tc>
          <w:tcPr>
            <w:tcW w:w="4786" w:type="dxa"/>
          </w:tcPr>
          <w:p w:rsidR="001B01F0" w:rsidRPr="001B01F0" w:rsidRDefault="001B01F0" w:rsidP="00217BFD"/>
        </w:tc>
      </w:tr>
    </w:tbl>
    <w:p w:rsidR="001B01F0" w:rsidRDefault="001B01F0" w:rsidP="001B01F0"/>
    <w:p w:rsidR="00AA3AF4" w:rsidRPr="00E94ABD" w:rsidRDefault="00AA3AF4" w:rsidP="00AA3AF4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С уважением,</w:t>
      </w:r>
    </w:p>
    <w:p w:rsidR="00AA3AF4" w:rsidRPr="00E94ABD" w:rsidRDefault="00AA3AF4" w:rsidP="00AA3AF4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Князьков Александр Геннадьевич, MRICS</w:t>
      </w:r>
    </w:p>
    <w:p w:rsidR="00AA3AF4" w:rsidRPr="00E94ABD" w:rsidRDefault="00AA3AF4" w:rsidP="00AA3AF4">
      <w:pPr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Генеральный директор ООО «НОК»</w:t>
      </w:r>
    </w:p>
    <w:p w:rsidR="00AA3AF4" w:rsidRPr="008B07F5" w:rsidRDefault="00AA3AF4" w:rsidP="00AA3AF4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8B07F5">
        <w:rPr>
          <w:rFonts w:ascii="Times New Roman" w:hAnsi="Times New Roman"/>
          <w:sz w:val="23"/>
          <w:szCs w:val="23"/>
        </w:rPr>
        <w:t>Тел. +7 (495) 967-47-87</w:t>
      </w:r>
    </w:p>
    <w:p w:rsidR="00AA3AF4" w:rsidRPr="00AA3AF4" w:rsidRDefault="00AA3AF4" w:rsidP="00AA3AF4">
      <w:pPr>
        <w:spacing w:after="0" w:line="360" w:lineRule="auto"/>
        <w:rPr>
          <w:rFonts w:ascii="Times New Roman" w:hAnsi="Times New Roman"/>
          <w:sz w:val="23"/>
          <w:szCs w:val="23"/>
          <w:lang w:val="en-US"/>
        </w:rPr>
      </w:pPr>
      <w:r w:rsidRPr="008B07F5">
        <w:rPr>
          <w:rFonts w:ascii="Times New Roman" w:hAnsi="Times New Roman"/>
          <w:sz w:val="23"/>
          <w:szCs w:val="23"/>
        </w:rPr>
        <w:t>Моб</w:t>
      </w:r>
      <w:r w:rsidRPr="00AA3AF4">
        <w:rPr>
          <w:rFonts w:ascii="Times New Roman" w:hAnsi="Times New Roman"/>
          <w:sz w:val="23"/>
          <w:szCs w:val="23"/>
          <w:lang w:val="en-US"/>
        </w:rPr>
        <w:t>. +7 (903) 763-94-89</w:t>
      </w:r>
    </w:p>
    <w:p w:rsidR="00AA3AF4" w:rsidRPr="00AA3AF4" w:rsidRDefault="00AA3AF4" w:rsidP="00AA3AF4">
      <w:pPr>
        <w:spacing w:after="0" w:line="360" w:lineRule="auto"/>
        <w:rPr>
          <w:rFonts w:ascii="Times New Roman" w:hAnsi="Times New Roman"/>
          <w:sz w:val="23"/>
          <w:szCs w:val="23"/>
          <w:lang w:val="en-US"/>
        </w:rPr>
      </w:pPr>
      <w:r w:rsidRPr="00AA3AF4">
        <w:rPr>
          <w:rFonts w:ascii="Times New Roman" w:hAnsi="Times New Roman"/>
          <w:sz w:val="23"/>
          <w:szCs w:val="23"/>
          <w:lang w:val="en-US"/>
        </w:rPr>
        <w:t>E-mail: info@valcons.ru</w:t>
      </w:r>
    </w:p>
    <w:p w:rsidR="00AA3AF4" w:rsidRPr="00E94ABD" w:rsidRDefault="00AA3AF4" w:rsidP="00AA3AF4">
      <w:pPr>
        <w:spacing w:after="0" w:line="360" w:lineRule="auto"/>
        <w:rPr>
          <w:b/>
          <w:sz w:val="23"/>
          <w:szCs w:val="23"/>
        </w:rPr>
      </w:pPr>
      <w:r w:rsidRPr="008B07F5">
        <w:rPr>
          <w:rFonts w:ascii="Times New Roman" w:hAnsi="Times New Roman"/>
          <w:sz w:val="23"/>
          <w:szCs w:val="23"/>
        </w:rPr>
        <w:t>www.valcons.ru</w:t>
      </w:r>
    </w:p>
    <w:p w:rsidR="009A322C" w:rsidRDefault="009A322C"/>
    <w:sectPr w:rsidR="009A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DC201E"/>
    <w:lvl w:ilvl="0">
      <w:start w:val="1"/>
      <w:numFmt w:val="bullet"/>
      <w:pStyle w:val="3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</w:abstractNum>
  <w:abstractNum w:abstractNumId="1">
    <w:nsid w:val="077B3C30"/>
    <w:multiLevelType w:val="hybridMultilevel"/>
    <w:tmpl w:val="897A892A"/>
    <w:lvl w:ilvl="0" w:tplc="04190001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2">
    <w:nsid w:val="3F7B1BAE"/>
    <w:multiLevelType w:val="singleLevel"/>
    <w:tmpl w:val="DF78BFE4"/>
    <w:lvl w:ilvl="0">
      <w:start w:val="5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F0"/>
    <w:rsid w:val="001B01F0"/>
    <w:rsid w:val="009A322C"/>
    <w:rsid w:val="00AA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B01F0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Bullet 3"/>
    <w:basedOn w:val="a"/>
    <w:autoRedefine/>
    <w:rsid w:val="001B01F0"/>
    <w:pPr>
      <w:numPr>
        <w:numId w:val="1"/>
      </w:numPr>
      <w:spacing w:before="60" w:after="0" w:line="240" w:lineRule="auto"/>
      <w:jc w:val="both"/>
    </w:pPr>
    <w:rPr>
      <w:rFonts w:ascii="Arial" w:eastAsia="Times New Roman" w:hAnsi="Arial" w:cs="Times New Roman"/>
      <w:lang w:eastAsia="ru-RU"/>
    </w:rPr>
  </w:style>
  <w:style w:type="table" w:styleId="a3">
    <w:name w:val="Table Grid"/>
    <w:basedOn w:val="a1"/>
    <w:rsid w:val="001B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дица данные слева"/>
    <w:basedOn w:val="a"/>
    <w:rsid w:val="001B01F0"/>
    <w:pPr>
      <w:spacing w:after="0" w:line="240" w:lineRule="auto"/>
      <w:jc w:val="both"/>
    </w:pPr>
    <w:rPr>
      <w:rFonts w:ascii="Arial" w:eastAsia="Times New Roman" w:hAnsi="Arial" w:cs="Times New Roman"/>
      <w:color w:val="000000"/>
      <w:position w:val="6"/>
      <w:sz w:val="20"/>
      <w:szCs w:val="20"/>
      <w:lang w:eastAsia="ru-RU"/>
    </w:rPr>
  </w:style>
  <w:style w:type="paragraph" w:styleId="a5">
    <w:name w:val="Body Text"/>
    <w:aliases w:val="Основной текст подряд,Основной Ким,Текст в рамке,Подпись1,Iiaienu1,bt,Òåêñò â ðàìêå,текст таблицы,DEB Body Text,body text,Основной текст Знак2,Основной текст Знак Знак,Подпись1 Знак Знак,Текст в рамке Знак Знак"/>
    <w:basedOn w:val="a"/>
    <w:link w:val="1"/>
    <w:rsid w:val="001B01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1B01F0"/>
  </w:style>
  <w:style w:type="character" w:customStyle="1" w:styleId="1">
    <w:name w:val="Основной текст Знак1"/>
    <w:aliases w:val="Основной текст подряд Знак,Основной Ким Знак,Текст в рамке Знак,Подпись1 Знак,Iiaienu1 Знак,bt Знак,Òåêñò â ðàìêå Знак,текст таблицы Знак,DEB Body Text Знак,body text Знак,Основной текст Знак2 Знак,Основной текст Знак Знак Знак"/>
    <w:basedOn w:val="a0"/>
    <w:link w:val="a5"/>
    <w:rsid w:val="001B01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B01F0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Bullet 3"/>
    <w:basedOn w:val="a"/>
    <w:autoRedefine/>
    <w:rsid w:val="001B01F0"/>
    <w:pPr>
      <w:numPr>
        <w:numId w:val="1"/>
      </w:numPr>
      <w:spacing w:before="60" w:after="0" w:line="240" w:lineRule="auto"/>
      <w:jc w:val="both"/>
    </w:pPr>
    <w:rPr>
      <w:rFonts w:ascii="Arial" w:eastAsia="Times New Roman" w:hAnsi="Arial" w:cs="Times New Roman"/>
      <w:lang w:eastAsia="ru-RU"/>
    </w:rPr>
  </w:style>
  <w:style w:type="table" w:styleId="a3">
    <w:name w:val="Table Grid"/>
    <w:basedOn w:val="a1"/>
    <w:rsid w:val="001B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дица данные слева"/>
    <w:basedOn w:val="a"/>
    <w:rsid w:val="001B01F0"/>
    <w:pPr>
      <w:spacing w:after="0" w:line="240" w:lineRule="auto"/>
      <w:jc w:val="both"/>
    </w:pPr>
    <w:rPr>
      <w:rFonts w:ascii="Arial" w:eastAsia="Times New Roman" w:hAnsi="Arial" w:cs="Times New Roman"/>
      <w:color w:val="000000"/>
      <w:position w:val="6"/>
      <w:sz w:val="20"/>
      <w:szCs w:val="20"/>
      <w:lang w:eastAsia="ru-RU"/>
    </w:rPr>
  </w:style>
  <w:style w:type="paragraph" w:styleId="a5">
    <w:name w:val="Body Text"/>
    <w:aliases w:val="Основной текст подряд,Основной Ким,Текст в рамке,Подпись1,Iiaienu1,bt,Òåêñò â ðàìêå,текст таблицы,DEB Body Text,body text,Основной текст Знак2,Основной текст Знак Знак,Подпись1 Знак Знак,Текст в рамке Знак Знак"/>
    <w:basedOn w:val="a"/>
    <w:link w:val="1"/>
    <w:rsid w:val="001B01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1B01F0"/>
  </w:style>
  <w:style w:type="character" w:customStyle="1" w:styleId="1">
    <w:name w:val="Основной текст Знак1"/>
    <w:aliases w:val="Основной текст подряд Знак,Основной Ким Знак,Текст в рамке Знак,Подпись1 Знак,Iiaienu1 Знак,bt Знак,Òåêñò â ðàìêå Знак,текст таблицы Знак,DEB Body Text Знак,body text Знак,Основной текст Знак2 Знак,Основной текст Знак Знак Знак"/>
    <w:basedOn w:val="a0"/>
    <w:link w:val="a5"/>
    <w:rsid w:val="001B01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410</Words>
  <Characters>2340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Князьков</dc:creator>
  <cp:lastModifiedBy>Александр Князьков</cp:lastModifiedBy>
  <cp:revision>2</cp:revision>
  <dcterms:created xsi:type="dcterms:W3CDTF">2014-01-13T11:32:00Z</dcterms:created>
  <dcterms:modified xsi:type="dcterms:W3CDTF">2015-06-15T15:44:00Z</dcterms:modified>
</cp:coreProperties>
</file>